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0"/>
      </w:tblGrid>
      <w:tr w:rsidR="00DC62E5" w:rsidRPr="00E75066" w14:paraId="4F3DDBBC" w14:textId="77777777" w:rsidTr="00796EA2">
        <w:tc>
          <w:tcPr>
            <w:tcW w:w="4536" w:type="dxa"/>
          </w:tcPr>
          <w:p w14:paraId="43CB2015" w14:textId="52406ADE" w:rsidR="00DC62E5" w:rsidRPr="00796EA2" w:rsidRDefault="00000F18" w:rsidP="00FD280B">
            <w:pPr>
              <w:spacing w:before="120" w:after="120"/>
              <w:jc w:val="center"/>
              <w:rPr>
                <w:rFonts w:cs="Times New Roman"/>
                <w:noProof/>
                <w:sz w:val="26"/>
                <w:szCs w:val="26"/>
                <w:lang w:val="de-DE"/>
              </w:rPr>
            </w:pPr>
            <w:r w:rsidRPr="00796EA2">
              <w:rPr>
                <w:rFonts w:cs="Times New Roman"/>
                <w:noProof/>
                <w:sz w:val="26"/>
                <w:szCs w:val="26"/>
                <w:lang w:val="de-DE"/>
              </w:rPr>
              <w:t>PHƯỜNG CƯ BAO</w:t>
            </w:r>
          </w:p>
          <w:p w14:paraId="629A9FD7" w14:textId="77777777" w:rsidR="00DC62E5" w:rsidRPr="00796EA2" w:rsidRDefault="00DC62E5" w:rsidP="00FD280B">
            <w:pPr>
              <w:spacing w:before="120" w:after="120"/>
              <w:jc w:val="center"/>
              <w:rPr>
                <w:rFonts w:eastAsia="+mj-ea" w:cs="Times New Roman"/>
                <w:b/>
                <w:bCs/>
                <w:color w:val="000000" w:themeColor="text1"/>
                <w:kern w:val="24"/>
                <w:sz w:val="26"/>
                <w:szCs w:val="26"/>
                <w:lang w:val="de-DE"/>
              </w:rPr>
            </w:pPr>
            <w:r w:rsidRPr="00796EA2">
              <w:rPr>
                <w:rFonts w:cs="Times New Roman"/>
                <w:b/>
                <w:noProof/>
                <w:sz w:val="26"/>
                <w:szCs w:val="26"/>
                <w:lang w:val="de-DE"/>
              </w:rPr>
              <w:t>TRƯỜNG THCS HÙNG VƯƠNG</w:t>
            </w:r>
          </w:p>
          <w:p w14:paraId="60F2EF9E" w14:textId="77777777" w:rsidR="00DC62E5" w:rsidRPr="00F672DA" w:rsidRDefault="00DC62E5" w:rsidP="00805EF8">
            <w:pPr>
              <w:spacing w:before="120" w:after="120"/>
              <w:rPr>
                <w:sz w:val="26"/>
                <w:szCs w:val="26"/>
                <w:lang w:val="de-DE"/>
              </w:rPr>
            </w:pPr>
          </w:p>
        </w:tc>
        <w:tc>
          <w:tcPr>
            <w:tcW w:w="5670" w:type="dxa"/>
          </w:tcPr>
          <w:p w14:paraId="62DF6B8B" w14:textId="77777777" w:rsidR="00DC62E5" w:rsidRPr="00F672DA" w:rsidRDefault="00DC62E5" w:rsidP="00FD280B">
            <w:pPr>
              <w:spacing w:before="120" w:after="120"/>
              <w:jc w:val="center"/>
              <w:rPr>
                <w:rFonts w:eastAsia="Calibri" w:cs="Times New Roman"/>
                <w:b/>
                <w:sz w:val="26"/>
                <w:szCs w:val="26"/>
                <w:lang w:val="de-DE"/>
              </w:rPr>
            </w:pPr>
            <w:r w:rsidRPr="00F672DA">
              <w:rPr>
                <w:rFonts w:eastAsia="Calibri" w:cs="Times New Roman"/>
                <w:b/>
                <w:sz w:val="26"/>
                <w:szCs w:val="26"/>
                <w:lang w:val="de-DE"/>
              </w:rPr>
              <w:t>ĐỀ CƯƠNG ÔN TẬP CUỐI HỌC KÌ I</w:t>
            </w:r>
            <w:r>
              <w:rPr>
                <w:rFonts w:eastAsia="Calibri" w:cs="Times New Roman"/>
                <w:b/>
                <w:sz w:val="26"/>
                <w:szCs w:val="26"/>
                <w:lang w:val="de-DE"/>
              </w:rPr>
              <w:t>I</w:t>
            </w:r>
          </w:p>
          <w:p w14:paraId="302DA9F6" w14:textId="7232C1FC" w:rsidR="00DC62E5" w:rsidRPr="00273141" w:rsidRDefault="00DC62E5" w:rsidP="00FD280B">
            <w:pPr>
              <w:spacing w:before="120" w:after="120"/>
              <w:jc w:val="center"/>
              <w:rPr>
                <w:rFonts w:eastAsia="Calibri" w:cs="Times New Roman"/>
                <w:b/>
                <w:sz w:val="26"/>
                <w:szCs w:val="26"/>
                <w:lang w:val="de-DE"/>
              </w:rPr>
            </w:pPr>
            <w:r w:rsidRPr="00273141">
              <w:rPr>
                <w:rFonts w:eastAsia="Calibri" w:cs="Times New Roman"/>
                <w:b/>
                <w:sz w:val="26"/>
                <w:szCs w:val="26"/>
                <w:lang w:val="de-DE"/>
              </w:rPr>
              <w:t>NĂM HỌC 202</w:t>
            </w:r>
            <w:r w:rsidR="00000F18">
              <w:rPr>
                <w:rFonts w:eastAsia="Calibri" w:cs="Times New Roman"/>
                <w:b/>
                <w:sz w:val="26"/>
                <w:szCs w:val="26"/>
                <w:lang w:val="de-DE"/>
              </w:rPr>
              <w:t>5</w:t>
            </w:r>
            <w:r w:rsidRPr="00273141">
              <w:rPr>
                <w:rFonts w:eastAsia="Calibri" w:cs="Times New Roman"/>
                <w:b/>
                <w:sz w:val="26"/>
                <w:szCs w:val="26"/>
                <w:lang w:val="de-DE"/>
              </w:rPr>
              <w:t>-202</w:t>
            </w:r>
            <w:r w:rsidR="00000F18">
              <w:rPr>
                <w:rFonts w:eastAsia="Calibri" w:cs="Times New Roman"/>
                <w:b/>
                <w:sz w:val="26"/>
                <w:szCs w:val="26"/>
                <w:lang w:val="de-DE"/>
              </w:rPr>
              <w:t>6</w:t>
            </w:r>
          </w:p>
          <w:p w14:paraId="792D05A1" w14:textId="1B812997" w:rsidR="00DC62E5" w:rsidRPr="00273141" w:rsidRDefault="00DC62E5" w:rsidP="00FD280B">
            <w:pPr>
              <w:spacing w:before="120" w:after="120" w:line="276" w:lineRule="auto"/>
              <w:jc w:val="center"/>
              <w:rPr>
                <w:rFonts w:eastAsia="Calibri" w:cs="Times New Roman"/>
                <w:b/>
                <w:sz w:val="26"/>
                <w:szCs w:val="26"/>
                <w:lang w:val="de-DE"/>
              </w:rPr>
            </w:pPr>
            <w:r w:rsidRPr="00273141">
              <w:rPr>
                <w:rFonts w:eastAsia="Calibri" w:cs="Times New Roman"/>
                <w:b/>
                <w:sz w:val="26"/>
                <w:szCs w:val="26"/>
                <w:lang w:val="de-DE"/>
              </w:rPr>
              <w:t xml:space="preserve">MÔN: KHOA HỌC TỰ NHIÊN </w:t>
            </w:r>
            <w:r>
              <w:rPr>
                <w:rFonts w:eastAsia="Calibri" w:cs="Times New Roman"/>
                <w:b/>
                <w:sz w:val="26"/>
                <w:szCs w:val="26"/>
                <w:lang w:val="de-DE"/>
              </w:rPr>
              <w:t>9</w:t>
            </w:r>
          </w:p>
        </w:tc>
      </w:tr>
    </w:tbl>
    <w:p w14:paraId="5E7B82FC" w14:textId="0B716410" w:rsidR="00D0136F" w:rsidRDefault="00D0136F" w:rsidP="00D0136F">
      <w:pPr>
        <w:rPr>
          <w:rFonts w:eastAsia="Calibri" w:cs="Times New Roman"/>
          <w:b/>
          <w:sz w:val="26"/>
          <w:szCs w:val="26"/>
          <w:lang w:val="de-DE"/>
        </w:rPr>
      </w:pPr>
      <w:r>
        <w:rPr>
          <w:rFonts w:eastAsia="Calibri" w:cs="Times New Roman"/>
          <w:b/>
          <w:sz w:val="26"/>
          <w:szCs w:val="26"/>
          <w:lang w:val="de-DE"/>
        </w:rPr>
        <w:t>KHTN 2 (PHÂN MÔN HÓA</w:t>
      </w:r>
      <w:r w:rsidR="00FD280B">
        <w:rPr>
          <w:rFonts w:eastAsia="Calibri" w:cs="Times New Roman"/>
          <w:b/>
          <w:sz w:val="26"/>
          <w:szCs w:val="26"/>
          <w:lang w:val="de-DE"/>
        </w:rPr>
        <w:t xml:space="preserve"> HỌC</w:t>
      </w:r>
      <w:r>
        <w:rPr>
          <w:rFonts w:eastAsia="Calibri" w:cs="Times New Roman"/>
          <w:b/>
          <w:sz w:val="26"/>
          <w:szCs w:val="26"/>
          <w:lang w:val="de-DE"/>
        </w:rPr>
        <w:t>)</w:t>
      </w:r>
    </w:p>
    <w:p w14:paraId="428A9A57" w14:textId="1CBDFB03" w:rsidR="0079615B" w:rsidRPr="0079615B" w:rsidRDefault="0079615B" w:rsidP="00796EA2">
      <w:pPr>
        <w:jc w:val="both"/>
        <w:rPr>
          <w:color w:val="000000" w:themeColor="text1"/>
          <w:szCs w:val="28"/>
          <w:lang w:val="nl-NL"/>
        </w:rPr>
      </w:pPr>
      <w:r w:rsidRPr="0079615B">
        <w:rPr>
          <w:b/>
          <w:color w:val="000000" w:themeColor="text1"/>
          <w:szCs w:val="28"/>
          <w:lang w:val="nl-NL"/>
        </w:rPr>
        <w:t xml:space="preserve">Câu 1.  </w:t>
      </w:r>
      <w:r w:rsidRPr="0079615B">
        <w:rPr>
          <w:color w:val="000000" w:themeColor="text1"/>
          <w:szCs w:val="28"/>
          <w:lang w:val="nl-NL"/>
        </w:rPr>
        <w:t>Viết công thức phân tử của glucose? Nêu trạng thái tự nhiên và tính chất vật lí của glucose?</w:t>
      </w:r>
    </w:p>
    <w:p w14:paraId="40D00A3F" w14:textId="4DEE052B" w:rsidR="0079615B" w:rsidRPr="0079615B" w:rsidRDefault="0079615B" w:rsidP="00796EA2">
      <w:pPr>
        <w:jc w:val="both"/>
        <w:rPr>
          <w:b/>
          <w:color w:val="000000" w:themeColor="text1"/>
          <w:szCs w:val="28"/>
          <w:lang w:val="nl-NL"/>
        </w:rPr>
      </w:pPr>
      <w:r w:rsidRPr="0079615B">
        <w:rPr>
          <w:b/>
          <w:color w:val="000000" w:themeColor="text1"/>
          <w:szCs w:val="28"/>
          <w:lang w:val="nl-NL"/>
        </w:rPr>
        <w:t xml:space="preserve">Câu 2. </w:t>
      </w:r>
      <w:r w:rsidRPr="0079615B">
        <w:rPr>
          <w:color w:val="000000" w:themeColor="text1"/>
          <w:szCs w:val="28"/>
          <w:lang w:val="nl-NL"/>
        </w:rPr>
        <w:t>Viết công thức phân tử của saccharose? Nêu trạng thái tự nhiên và tính chất vật lí của saccharose?</w:t>
      </w:r>
    </w:p>
    <w:p w14:paraId="26445CB9" w14:textId="73C161EE" w:rsidR="0079615B" w:rsidRPr="0079615B" w:rsidRDefault="0079615B" w:rsidP="00796EA2">
      <w:pPr>
        <w:jc w:val="both"/>
        <w:rPr>
          <w:szCs w:val="28"/>
          <w:lang w:val="nl-NL"/>
        </w:rPr>
      </w:pPr>
      <w:r w:rsidRPr="0079615B">
        <w:rPr>
          <w:b/>
          <w:bCs/>
          <w:color w:val="000000" w:themeColor="text1"/>
          <w:szCs w:val="28"/>
          <w:lang w:val="nl-NL"/>
        </w:rPr>
        <w:t xml:space="preserve">Câu 3. </w:t>
      </w:r>
      <w:r w:rsidRPr="0079615B">
        <w:rPr>
          <w:szCs w:val="28"/>
          <w:lang w:val="nl-NL"/>
        </w:rPr>
        <w:t>Trong vỏ Trái Đất, các nguyên tố hoá học tồn tại chủ yếu ở dạng nào?</w:t>
      </w:r>
    </w:p>
    <w:p w14:paraId="7DE8C243" w14:textId="4D5E2826" w:rsidR="0079615B" w:rsidRPr="0079615B" w:rsidRDefault="0079615B" w:rsidP="00796EA2">
      <w:pPr>
        <w:jc w:val="both"/>
        <w:rPr>
          <w:color w:val="000000" w:themeColor="text1"/>
          <w:szCs w:val="28"/>
          <w:lang w:val="nl-NL"/>
        </w:rPr>
      </w:pPr>
      <w:r w:rsidRPr="0079615B">
        <w:rPr>
          <w:b/>
          <w:color w:val="000000" w:themeColor="text1"/>
          <w:szCs w:val="28"/>
          <w:lang w:val="nl-NL"/>
        </w:rPr>
        <w:t xml:space="preserve">Câu 4. </w:t>
      </w:r>
      <w:r w:rsidRPr="0079615B">
        <w:rPr>
          <w:color w:val="000000" w:themeColor="text1"/>
          <w:szCs w:val="28"/>
          <w:lang w:val="nl-NL"/>
        </w:rPr>
        <w:t xml:space="preserve"> Nhiên liệu hóa thạch có phải là nguồn tài nguyên vô tận hay không? Là học sinh, em có những hành động gì để góp phần tiết kiệm tài nguyên, khoáng sản cho đất nước?</w:t>
      </w:r>
    </w:p>
    <w:p w14:paraId="77062187" w14:textId="6433C0A7" w:rsidR="0079615B" w:rsidRPr="0079615B" w:rsidRDefault="0079615B" w:rsidP="00796EA2">
      <w:pPr>
        <w:jc w:val="both"/>
        <w:rPr>
          <w:b/>
          <w:bCs/>
          <w:szCs w:val="28"/>
          <w:lang w:val="nl-NL"/>
        </w:rPr>
      </w:pPr>
      <w:r w:rsidRPr="0079615B">
        <w:rPr>
          <w:b/>
          <w:color w:val="000000" w:themeColor="text1"/>
          <w:szCs w:val="28"/>
          <w:lang w:val="nl-NL"/>
        </w:rPr>
        <w:t xml:space="preserve">Câu 5. </w:t>
      </w:r>
      <w:r w:rsidRPr="0079615B">
        <w:rPr>
          <w:color w:val="000000" w:themeColor="text1"/>
          <w:szCs w:val="28"/>
          <w:lang w:val="nl-NL"/>
        </w:rPr>
        <w:t xml:space="preserve"> </w:t>
      </w:r>
      <w:r w:rsidRPr="0079615B">
        <w:rPr>
          <w:color w:val="000000"/>
          <w:szCs w:val="28"/>
          <w:shd w:val="clear" w:color="auto" w:fill="FFFFFF"/>
        </w:rPr>
        <w:t xml:space="preserve">Nguyên nhân chính nào làm gia tăng phát thải khí nhà kính hiện nay? </w:t>
      </w:r>
      <w:r w:rsidRPr="0079615B">
        <w:rPr>
          <w:color w:val="000000" w:themeColor="text1"/>
          <w:szCs w:val="28"/>
          <w:lang w:val="nl-NL"/>
        </w:rPr>
        <w:t xml:space="preserve">Là học sinh, em có những hành động gì để góp phần </w:t>
      </w:r>
      <w:r w:rsidRPr="0079615B">
        <w:rPr>
          <w:color w:val="000000"/>
          <w:szCs w:val="28"/>
          <w:shd w:val="clear" w:color="auto" w:fill="FFFFFF"/>
        </w:rPr>
        <w:t>ngăn chặn sự “ấm dần lên của Trái Đất”.</w:t>
      </w:r>
      <w:r w:rsidRPr="0079615B">
        <w:rPr>
          <w:b/>
          <w:bCs/>
          <w:szCs w:val="28"/>
          <w:lang w:val="nl-NL"/>
        </w:rPr>
        <w:t xml:space="preserve"> </w:t>
      </w:r>
    </w:p>
    <w:p w14:paraId="375D50FC" w14:textId="7198BB07" w:rsidR="0079615B" w:rsidRPr="0079615B" w:rsidRDefault="0079615B" w:rsidP="00796EA2">
      <w:pPr>
        <w:jc w:val="both"/>
        <w:rPr>
          <w:color w:val="000000" w:themeColor="text1"/>
          <w:szCs w:val="28"/>
          <w:lang w:val="nl-NL"/>
        </w:rPr>
      </w:pPr>
      <w:r w:rsidRPr="0079615B">
        <w:rPr>
          <w:b/>
          <w:color w:val="000000" w:themeColor="text1"/>
          <w:szCs w:val="28"/>
          <w:lang w:val="nl-NL"/>
        </w:rPr>
        <w:t xml:space="preserve">Câu 6. </w:t>
      </w:r>
      <w:r w:rsidRPr="0079615B">
        <w:rPr>
          <w:b/>
          <w:bCs/>
          <w:color w:val="000000" w:themeColor="text1"/>
          <w:szCs w:val="28"/>
          <w:lang w:val="nl-NL"/>
        </w:rPr>
        <w:t xml:space="preserve"> </w:t>
      </w:r>
      <w:r w:rsidRPr="0079615B">
        <w:rPr>
          <w:color w:val="000000" w:themeColor="text1"/>
          <w:szCs w:val="28"/>
          <w:lang w:val="nl-NL"/>
        </w:rPr>
        <w:t xml:space="preserve">Theo một công bố thì trung bình quá trình sinh hoạt và sản xuất của mỗi người </w:t>
      </w:r>
      <w:r w:rsidR="00D41969">
        <w:rPr>
          <w:color w:val="000000" w:themeColor="text1"/>
          <w:szCs w:val="28"/>
          <w:lang w:val="nl-NL"/>
        </w:rPr>
        <w:t>Mỹ</w:t>
      </w:r>
      <w:r w:rsidRPr="0079615B">
        <w:rPr>
          <w:color w:val="000000" w:themeColor="text1"/>
          <w:szCs w:val="28"/>
          <w:lang w:val="nl-NL"/>
        </w:rPr>
        <w:t xml:space="preserve"> sẽ phát thải vào khí quyển 7,0</w:t>
      </w:r>
      <w:r w:rsidR="00D41969">
        <w:rPr>
          <w:color w:val="000000" w:themeColor="text1"/>
          <w:szCs w:val="28"/>
          <w:lang w:val="nl-NL"/>
        </w:rPr>
        <w:t>5</w:t>
      </w:r>
      <w:r w:rsidRPr="0079615B">
        <w:rPr>
          <w:color w:val="000000" w:themeColor="text1"/>
          <w:szCs w:val="28"/>
          <w:lang w:val="nl-NL"/>
        </w:rPr>
        <w:t xml:space="preserve"> tấn CO</w:t>
      </w:r>
      <w:r w:rsidRPr="0079615B">
        <w:rPr>
          <w:color w:val="000000" w:themeColor="text1"/>
          <w:szCs w:val="28"/>
          <w:vertAlign w:val="subscript"/>
          <w:lang w:val="nl-NL"/>
        </w:rPr>
        <w:t>2</w:t>
      </w:r>
      <w:r w:rsidRPr="0079615B">
        <w:rPr>
          <w:color w:val="000000" w:themeColor="text1"/>
          <w:szCs w:val="28"/>
          <w:lang w:val="nl-NL"/>
        </w:rPr>
        <w:t> mỗi năm. Theo một công bố khác thì trung bình mỗi cây bạch đàn lâu năm có khả năng lưu trữ 167</w:t>
      </w:r>
      <w:r w:rsidR="00D41969">
        <w:rPr>
          <w:color w:val="000000" w:themeColor="text1"/>
          <w:szCs w:val="28"/>
          <w:lang w:val="nl-NL"/>
        </w:rPr>
        <w:t>,1</w:t>
      </w:r>
      <w:r w:rsidRPr="0079615B">
        <w:rPr>
          <w:color w:val="000000" w:themeColor="text1"/>
          <w:szCs w:val="28"/>
          <w:lang w:val="nl-NL"/>
        </w:rPr>
        <w:t xml:space="preserve"> kg CO</w:t>
      </w:r>
      <w:r w:rsidRPr="0079615B">
        <w:rPr>
          <w:color w:val="000000" w:themeColor="text1"/>
          <w:szCs w:val="28"/>
          <w:vertAlign w:val="subscript"/>
          <w:lang w:val="nl-NL"/>
        </w:rPr>
        <w:t>2</w:t>
      </w:r>
      <w:r w:rsidRPr="0079615B">
        <w:rPr>
          <w:color w:val="000000" w:themeColor="text1"/>
          <w:szCs w:val="28"/>
          <w:lang w:val="nl-NL"/>
        </w:rPr>
        <w:t> mỗi năm. Hãy cho biết cần bao nhiêu cây bạch đàn lâu năm để hấp thụ và lưu trữ lượng CO</w:t>
      </w:r>
      <w:r w:rsidRPr="0079615B">
        <w:rPr>
          <w:color w:val="000000" w:themeColor="text1"/>
          <w:szCs w:val="28"/>
          <w:vertAlign w:val="subscript"/>
          <w:lang w:val="nl-NL"/>
        </w:rPr>
        <w:t>2</w:t>
      </w:r>
      <w:r w:rsidRPr="0079615B">
        <w:rPr>
          <w:color w:val="000000" w:themeColor="text1"/>
          <w:szCs w:val="28"/>
          <w:lang w:val="nl-NL"/>
        </w:rPr>
        <w:t xml:space="preserve"> mà một người </w:t>
      </w:r>
      <w:r w:rsidR="00D41969">
        <w:rPr>
          <w:color w:val="000000" w:themeColor="text1"/>
          <w:szCs w:val="28"/>
          <w:lang w:val="nl-NL"/>
        </w:rPr>
        <w:t>Mỹ</w:t>
      </w:r>
      <w:r w:rsidRPr="0079615B">
        <w:rPr>
          <w:color w:val="000000" w:themeColor="text1"/>
          <w:szCs w:val="28"/>
          <w:lang w:val="nl-NL"/>
        </w:rPr>
        <w:t xml:space="preserve"> đã phát thải từ quá trình sinh hoạt vả sản xuất của họ trong 1 năm.</w:t>
      </w:r>
    </w:p>
    <w:p w14:paraId="50FFF695" w14:textId="6BFA1E22" w:rsidR="00D0136F" w:rsidRPr="0079615B" w:rsidRDefault="00D0136F" w:rsidP="00796EA2">
      <w:pPr>
        <w:jc w:val="both"/>
        <w:rPr>
          <w:rFonts w:cs="Times New Roman"/>
          <w:i/>
          <w:iCs/>
          <w:szCs w:val="28"/>
          <w:lang w:val="de-DE"/>
        </w:rPr>
      </w:pPr>
      <w:r w:rsidRPr="00E105C3">
        <w:rPr>
          <w:rFonts w:cs="Times New Roman"/>
          <w:b/>
          <w:bCs/>
          <w:szCs w:val="28"/>
          <w:lang w:val="de-DE"/>
        </w:rPr>
        <w:t xml:space="preserve">Câu </w:t>
      </w:r>
      <w:r w:rsidR="0079615B" w:rsidRPr="00E105C3">
        <w:rPr>
          <w:rFonts w:cs="Times New Roman"/>
          <w:b/>
          <w:bCs/>
          <w:szCs w:val="28"/>
          <w:lang w:val="de-DE"/>
        </w:rPr>
        <w:t>7</w:t>
      </w:r>
      <w:r w:rsidRPr="00E105C3">
        <w:rPr>
          <w:rFonts w:cs="Times New Roman"/>
          <w:b/>
          <w:bCs/>
          <w:szCs w:val="28"/>
          <w:lang w:val="de-DE"/>
        </w:rPr>
        <w:t>.</w:t>
      </w:r>
      <w:r w:rsidRPr="0079615B">
        <w:rPr>
          <w:rFonts w:cs="Times New Roman"/>
          <w:szCs w:val="28"/>
          <w:lang w:val="de-DE"/>
        </w:rPr>
        <w:t xml:space="preserve">  Nguyên tố nào phổ biến nhất trong vỏ trái đất? </w:t>
      </w:r>
    </w:p>
    <w:p w14:paraId="628A5236" w14:textId="5B1B99F7" w:rsidR="00D0136F" w:rsidRPr="0079615B" w:rsidRDefault="00D0136F" w:rsidP="00796EA2">
      <w:pPr>
        <w:jc w:val="both"/>
        <w:rPr>
          <w:rFonts w:cs="Times New Roman"/>
          <w:szCs w:val="28"/>
          <w:lang w:val="de-DE"/>
        </w:rPr>
      </w:pPr>
      <w:r w:rsidRPr="00E105C3">
        <w:rPr>
          <w:rFonts w:cs="Times New Roman"/>
          <w:b/>
          <w:bCs/>
          <w:szCs w:val="28"/>
          <w:lang w:val="de-DE"/>
        </w:rPr>
        <w:t xml:space="preserve">Câu </w:t>
      </w:r>
      <w:r w:rsidR="00401F41" w:rsidRPr="00E105C3">
        <w:rPr>
          <w:rFonts w:cs="Times New Roman"/>
          <w:b/>
          <w:bCs/>
          <w:szCs w:val="28"/>
          <w:lang w:val="de-DE"/>
        </w:rPr>
        <w:t>8</w:t>
      </w:r>
      <w:r w:rsidRPr="00E105C3">
        <w:rPr>
          <w:rFonts w:cs="Times New Roman"/>
          <w:b/>
          <w:bCs/>
          <w:szCs w:val="28"/>
          <w:lang w:val="de-DE"/>
        </w:rPr>
        <w:t>.</w:t>
      </w:r>
      <w:r w:rsidRPr="0079615B">
        <w:rPr>
          <w:rFonts w:cs="Times New Roman"/>
          <w:b/>
          <w:bCs/>
          <w:szCs w:val="28"/>
          <w:lang w:val="de-DE"/>
        </w:rPr>
        <w:t> </w:t>
      </w:r>
      <w:r w:rsidRPr="0079615B">
        <w:rPr>
          <w:rFonts w:cs="Times New Roman"/>
          <w:szCs w:val="28"/>
          <w:lang w:val="de-DE"/>
        </w:rPr>
        <w:t xml:space="preserve">Nguồn </w:t>
      </w:r>
      <w:r w:rsidR="00E37635" w:rsidRPr="0079615B">
        <w:rPr>
          <w:rFonts w:cs="Times New Roman"/>
          <w:szCs w:val="28"/>
          <w:lang w:val="de-DE"/>
        </w:rPr>
        <w:t>đ</w:t>
      </w:r>
      <w:r w:rsidRPr="0079615B">
        <w:rPr>
          <w:rFonts w:cs="Times New Roman"/>
          <w:szCs w:val="28"/>
          <w:lang w:val="de-DE"/>
        </w:rPr>
        <w:t>á vôi và ứng dụng từ đá vôi</w:t>
      </w:r>
    </w:p>
    <w:p w14:paraId="628C6CAA" w14:textId="57E56692" w:rsidR="00D0136F" w:rsidRPr="0079615B" w:rsidRDefault="00D0136F" w:rsidP="00796EA2">
      <w:pPr>
        <w:jc w:val="both"/>
        <w:rPr>
          <w:rFonts w:cs="Times New Roman"/>
          <w:bCs/>
          <w:szCs w:val="28"/>
          <w:lang w:val="de-DE"/>
        </w:rPr>
      </w:pPr>
      <w:r w:rsidRPr="00E105C3">
        <w:rPr>
          <w:rFonts w:cs="Times New Roman"/>
          <w:b/>
          <w:szCs w:val="28"/>
          <w:lang w:val="de-DE"/>
        </w:rPr>
        <w:t xml:space="preserve">Câu </w:t>
      </w:r>
      <w:r w:rsidR="00401F41" w:rsidRPr="00E105C3">
        <w:rPr>
          <w:rFonts w:cs="Times New Roman"/>
          <w:b/>
          <w:szCs w:val="28"/>
          <w:lang w:val="de-DE"/>
        </w:rPr>
        <w:t>9</w:t>
      </w:r>
      <w:r w:rsidRPr="00E105C3">
        <w:rPr>
          <w:rFonts w:cs="Times New Roman"/>
          <w:b/>
          <w:szCs w:val="28"/>
          <w:lang w:val="de-DE"/>
        </w:rPr>
        <w:t>.</w:t>
      </w:r>
      <w:r w:rsidR="0079615B" w:rsidRPr="0079615B">
        <w:rPr>
          <w:rFonts w:cs="Times New Roman"/>
          <w:bCs/>
          <w:szCs w:val="28"/>
          <w:lang w:val="de-DE"/>
        </w:rPr>
        <w:t xml:space="preserve"> </w:t>
      </w:r>
      <w:r w:rsidRPr="0079615B">
        <w:rPr>
          <w:rFonts w:cs="Times New Roman"/>
          <w:bCs/>
          <w:szCs w:val="28"/>
          <w:lang w:val="de-DE"/>
        </w:rPr>
        <w:t>Một số giải pháp hạn chế việc sử dụng nhiên liệu hóa thạch?</w:t>
      </w:r>
    </w:p>
    <w:p w14:paraId="037DB8D7" w14:textId="1C00814E" w:rsidR="00D0136F" w:rsidRPr="0079615B" w:rsidRDefault="00D0136F" w:rsidP="00796EA2">
      <w:pPr>
        <w:jc w:val="both"/>
        <w:rPr>
          <w:rFonts w:cs="Times New Roman"/>
          <w:bCs/>
          <w:szCs w:val="28"/>
          <w:lang w:val="de-DE"/>
        </w:rPr>
      </w:pPr>
      <w:r w:rsidRPr="00E105C3">
        <w:rPr>
          <w:rFonts w:cs="Times New Roman"/>
          <w:b/>
          <w:szCs w:val="28"/>
          <w:lang w:val="de-DE"/>
        </w:rPr>
        <w:t>Câu 1</w:t>
      </w:r>
      <w:r w:rsidR="00401F41" w:rsidRPr="00E105C3">
        <w:rPr>
          <w:rFonts w:cs="Times New Roman"/>
          <w:b/>
          <w:szCs w:val="28"/>
          <w:lang w:val="de-DE"/>
        </w:rPr>
        <w:t>0</w:t>
      </w:r>
      <w:r w:rsidRPr="00E105C3">
        <w:rPr>
          <w:rFonts w:cs="Times New Roman"/>
          <w:b/>
          <w:szCs w:val="28"/>
          <w:lang w:val="de-DE"/>
        </w:rPr>
        <w:t>.</w:t>
      </w:r>
      <w:r w:rsidRPr="0079615B">
        <w:rPr>
          <w:rFonts w:cs="Times New Roman"/>
          <w:bCs/>
          <w:szCs w:val="28"/>
          <w:lang w:val="de-DE"/>
        </w:rPr>
        <w:t xml:space="preserve"> Hiệu ứng nhà kính  và sự ấm lên toàn cầu?</w:t>
      </w:r>
    </w:p>
    <w:p w14:paraId="0928B473" w14:textId="2C847B6D" w:rsidR="00D0136F" w:rsidRPr="0079615B" w:rsidRDefault="00D0136F" w:rsidP="00796EA2">
      <w:pPr>
        <w:jc w:val="both"/>
        <w:rPr>
          <w:rFonts w:cs="Times New Roman"/>
          <w:bCs/>
          <w:szCs w:val="28"/>
          <w:lang w:val="de-DE"/>
        </w:rPr>
      </w:pPr>
      <w:r w:rsidRPr="00E105C3">
        <w:rPr>
          <w:rFonts w:cs="Times New Roman"/>
          <w:b/>
          <w:szCs w:val="28"/>
          <w:lang w:val="de-DE"/>
        </w:rPr>
        <w:t>Câu 1</w:t>
      </w:r>
      <w:r w:rsidR="00401F41" w:rsidRPr="00E105C3">
        <w:rPr>
          <w:rFonts w:cs="Times New Roman"/>
          <w:b/>
          <w:szCs w:val="28"/>
          <w:lang w:val="de-DE"/>
        </w:rPr>
        <w:t>1</w:t>
      </w:r>
      <w:r w:rsidRPr="00E105C3">
        <w:rPr>
          <w:rFonts w:cs="Times New Roman"/>
          <w:b/>
          <w:szCs w:val="28"/>
          <w:lang w:val="de-DE"/>
        </w:rPr>
        <w:t>.</w:t>
      </w:r>
      <w:r w:rsidRPr="0079615B">
        <w:rPr>
          <w:rFonts w:cs="Times New Roman"/>
          <w:bCs/>
          <w:szCs w:val="28"/>
          <w:lang w:val="de-DE"/>
        </w:rPr>
        <w:t xml:space="preserve"> Với vai trò là một học sinh, một công dân nhỏ của nước Việt Nam, em có những hành động nào để góp phần giảm lượng khí CO</w:t>
      </w:r>
      <w:r w:rsidRPr="0079615B">
        <w:rPr>
          <w:rFonts w:cs="Times New Roman"/>
          <w:bCs/>
          <w:szCs w:val="28"/>
          <w:vertAlign w:val="subscript"/>
          <w:lang w:val="de-DE"/>
        </w:rPr>
        <w:t>2</w:t>
      </w:r>
      <w:r w:rsidRPr="0079615B">
        <w:rPr>
          <w:rFonts w:cs="Times New Roman"/>
          <w:bCs/>
          <w:szCs w:val="28"/>
          <w:lang w:val="de-DE"/>
        </w:rPr>
        <w:t>?</w:t>
      </w:r>
    </w:p>
    <w:p w14:paraId="369493E1" w14:textId="2A5DC096" w:rsidR="00D0136F" w:rsidRPr="0079615B" w:rsidRDefault="00E75066" w:rsidP="00D0136F">
      <w:pPr>
        <w:rPr>
          <w:rFonts w:eastAsia="Calibri" w:cs="Times New Roman"/>
          <w:b/>
          <w:szCs w:val="28"/>
        </w:rPr>
      </w:pPr>
      <w:r w:rsidRPr="0079615B">
        <w:rPr>
          <w:rFonts w:eastAsia="Calibri" w:cs="Times New Roman"/>
          <w:b/>
          <w:szCs w:val="28"/>
        </w:rPr>
        <w:t>-------------------------------------------------------------------------</w:t>
      </w:r>
      <w:r w:rsidR="0079615B">
        <w:rPr>
          <w:rFonts w:eastAsia="Calibri" w:cs="Times New Roman"/>
          <w:b/>
          <w:szCs w:val="28"/>
        </w:rPr>
        <w:t>---------------------------</w:t>
      </w:r>
    </w:p>
    <w:p w14:paraId="2E47DDED" w14:textId="2D1F10B9" w:rsidR="00E75066" w:rsidRPr="0079615B" w:rsidRDefault="00E75066" w:rsidP="00E75066">
      <w:pPr>
        <w:tabs>
          <w:tab w:val="left" w:pos="720"/>
          <w:tab w:val="left" w:pos="1440"/>
          <w:tab w:val="left" w:pos="2160"/>
          <w:tab w:val="left" w:pos="2880"/>
          <w:tab w:val="left" w:pos="3600"/>
          <w:tab w:val="left" w:pos="4320"/>
          <w:tab w:val="left" w:pos="5040"/>
          <w:tab w:val="left" w:pos="5760"/>
          <w:tab w:val="left" w:pos="8047"/>
        </w:tabs>
        <w:spacing w:after="160" w:line="259" w:lineRule="auto"/>
        <w:jc w:val="both"/>
        <w:rPr>
          <w:rFonts w:eastAsia="Calibri" w:cs="Times New Roman"/>
          <w:b/>
          <w:szCs w:val="28"/>
          <w:lang w:val="vi-VN"/>
        </w:rPr>
      </w:pPr>
      <w:r w:rsidRPr="0079615B">
        <w:rPr>
          <w:rFonts w:eastAsia="Times New Roman" w:cs="Times New Roman"/>
          <w:b/>
          <w:szCs w:val="28"/>
          <w:lang w:val="de-DE"/>
        </w:rPr>
        <w:t xml:space="preserve">    </w:t>
      </w:r>
      <w:r w:rsidRPr="0079615B">
        <w:rPr>
          <w:rFonts w:eastAsia="Calibri" w:cs="Times New Roman"/>
          <w:b/>
          <w:szCs w:val="28"/>
          <w:lang w:val="vi-VN"/>
        </w:rPr>
        <w:t>GV ra đề</w:t>
      </w:r>
      <w:r w:rsidRPr="0079615B">
        <w:rPr>
          <w:rFonts w:eastAsia="Calibri" w:cs="Times New Roman"/>
          <w:b/>
          <w:szCs w:val="28"/>
          <w:lang w:val="vi-VN"/>
        </w:rPr>
        <w:tab/>
      </w:r>
      <w:r w:rsidR="0039772A" w:rsidRPr="0079615B">
        <w:rPr>
          <w:rFonts w:eastAsia="Calibri" w:cs="Times New Roman"/>
          <w:b/>
          <w:szCs w:val="28"/>
        </w:rPr>
        <w:t>cương</w:t>
      </w:r>
      <w:r w:rsidR="00656320">
        <w:rPr>
          <w:rFonts w:eastAsia="Calibri" w:cs="Times New Roman"/>
          <w:b/>
          <w:szCs w:val="28"/>
          <w:lang w:val="vi-VN"/>
        </w:rPr>
        <w:tab/>
        <w:t xml:space="preserve">           </w:t>
      </w:r>
      <w:r w:rsidR="00656320">
        <w:rPr>
          <w:rFonts w:eastAsia="Calibri" w:cs="Times New Roman"/>
          <w:b/>
          <w:szCs w:val="28"/>
        </w:rPr>
        <w:t xml:space="preserve"> </w:t>
      </w:r>
      <w:r w:rsidRPr="0079615B">
        <w:rPr>
          <w:rFonts w:eastAsia="Calibri" w:cs="Times New Roman"/>
          <w:b/>
          <w:szCs w:val="28"/>
          <w:lang w:val="vi-VN"/>
        </w:rPr>
        <w:t>Duyệt TTCM</w:t>
      </w:r>
      <w:r w:rsidR="00656320">
        <w:rPr>
          <w:rFonts w:eastAsia="Calibri" w:cs="Times New Roman"/>
          <w:b/>
          <w:szCs w:val="28"/>
        </w:rPr>
        <w:t xml:space="preserve">                   </w:t>
      </w:r>
      <w:r w:rsidR="00656320" w:rsidRPr="0079615B">
        <w:rPr>
          <w:rFonts w:eastAsia="Calibri" w:cs="Times New Roman"/>
          <w:b/>
          <w:szCs w:val="28"/>
          <w:lang w:val="vi-VN"/>
        </w:rPr>
        <w:t xml:space="preserve">Duyệt </w:t>
      </w:r>
      <w:r w:rsidR="00656320">
        <w:rPr>
          <w:rFonts w:eastAsia="Calibri" w:cs="Times New Roman"/>
          <w:b/>
          <w:szCs w:val="28"/>
        </w:rPr>
        <w:t>của BGH</w:t>
      </w:r>
      <w:r w:rsidRPr="0079615B">
        <w:rPr>
          <w:rFonts w:eastAsia="Calibri" w:cs="Times New Roman"/>
          <w:b/>
          <w:szCs w:val="28"/>
          <w:lang w:val="vi-VN"/>
        </w:rPr>
        <w:tab/>
        <w:t xml:space="preserve">                           </w:t>
      </w:r>
      <w:r w:rsidR="00AE5A7C">
        <w:rPr>
          <w:rFonts w:eastAsia="Calibri" w:cs="Times New Roman"/>
          <w:b/>
          <w:szCs w:val="28"/>
        </w:rPr>
        <w:t xml:space="preserve">  </w:t>
      </w:r>
    </w:p>
    <w:p w14:paraId="16198E4A" w14:textId="77777777" w:rsidR="00E75066" w:rsidRDefault="00E75066" w:rsidP="00E75066">
      <w:pPr>
        <w:spacing w:after="160" w:line="259" w:lineRule="auto"/>
        <w:jc w:val="both"/>
        <w:rPr>
          <w:rFonts w:eastAsia="Calibri" w:cs="Times New Roman"/>
          <w:b/>
          <w:szCs w:val="28"/>
          <w:lang w:val="de-DE"/>
        </w:rPr>
      </w:pPr>
    </w:p>
    <w:p w14:paraId="74ED5791" w14:textId="77777777" w:rsidR="00EE3F8A" w:rsidRDefault="00EE3F8A" w:rsidP="00E75066">
      <w:pPr>
        <w:spacing w:after="160" w:line="259" w:lineRule="auto"/>
        <w:jc w:val="both"/>
        <w:rPr>
          <w:rFonts w:eastAsia="Calibri" w:cs="Times New Roman"/>
          <w:b/>
          <w:szCs w:val="28"/>
          <w:lang w:val="de-DE"/>
        </w:rPr>
      </w:pPr>
    </w:p>
    <w:p w14:paraId="0A7F4CC5" w14:textId="0EC3FFB6" w:rsidR="00EE3F8A" w:rsidRPr="00E75066" w:rsidRDefault="00EE3F8A" w:rsidP="00EE3F8A">
      <w:pPr>
        <w:tabs>
          <w:tab w:val="left" w:pos="7653"/>
        </w:tabs>
        <w:spacing w:after="160" w:line="259" w:lineRule="auto"/>
        <w:jc w:val="both"/>
        <w:rPr>
          <w:rFonts w:eastAsia="Calibri" w:cs="Times New Roman"/>
          <w:b/>
          <w:szCs w:val="28"/>
          <w:lang w:val="vi-VN"/>
        </w:rPr>
      </w:pPr>
      <w:r>
        <w:rPr>
          <w:rFonts w:eastAsia="Calibri" w:cs="Times New Roman"/>
          <w:b/>
          <w:szCs w:val="28"/>
        </w:rPr>
        <w:t xml:space="preserve">        </w:t>
      </w:r>
      <w:r w:rsidR="00E75066" w:rsidRPr="0079615B">
        <w:rPr>
          <w:rFonts w:eastAsia="Calibri" w:cs="Times New Roman"/>
          <w:b/>
          <w:szCs w:val="28"/>
          <w:lang w:val="vi-VN"/>
        </w:rPr>
        <w:t xml:space="preserve">Lê Thị Thanh  </w:t>
      </w:r>
      <w:r>
        <w:rPr>
          <w:rFonts w:eastAsia="Calibri" w:cs="Times New Roman"/>
          <w:b/>
          <w:szCs w:val="28"/>
        </w:rPr>
        <w:t xml:space="preserve">                </w:t>
      </w:r>
      <w:r w:rsidR="00E75066" w:rsidRPr="0079615B">
        <w:rPr>
          <w:rFonts w:eastAsia="Calibri" w:cs="Times New Roman"/>
          <w:b/>
          <w:szCs w:val="28"/>
          <w:lang w:val="vi-VN"/>
        </w:rPr>
        <w:t xml:space="preserve">  </w:t>
      </w:r>
      <w:r w:rsidRPr="0079615B">
        <w:rPr>
          <w:rFonts w:eastAsia="Calibri" w:cs="Times New Roman"/>
          <w:b/>
          <w:szCs w:val="28"/>
          <w:lang w:val="vi-VN"/>
        </w:rPr>
        <w:t xml:space="preserve">Lê Thị Thanh          </w:t>
      </w:r>
      <w:r>
        <w:rPr>
          <w:rFonts w:eastAsia="Calibri" w:cs="Times New Roman"/>
          <w:b/>
          <w:szCs w:val="28"/>
        </w:rPr>
        <w:t xml:space="preserve">     </w:t>
      </w:r>
      <w:r w:rsidRPr="0079615B">
        <w:rPr>
          <w:rFonts w:eastAsia="Calibri" w:cs="Times New Roman"/>
          <w:b/>
          <w:szCs w:val="28"/>
          <w:lang w:val="vi-VN"/>
        </w:rPr>
        <w:t>Tạ Công Lâm Quốc Bảo</w:t>
      </w:r>
    </w:p>
    <w:p w14:paraId="6D746168" w14:textId="50B0D591" w:rsidR="00E75066" w:rsidRPr="0079615B" w:rsidRDefault="00EE3F8A" w:rsidP="00E75066">
      <w:pPr>
        <w:spacing w:after="160" w:line="259" w:lineRule="auto"/>
        <w:jc w:val="both"/>
        <w:rPr>
          <w:rFonts w:eastAsia="Calibri" w:cs="Times New Roman"/>
          <w:b/>
          <w:szCs w:val="28"/>
          <w:lang w:val="vi-VN"/>
        </w:rPr>
      </w:pPr>
      <w:r w:rsidRPr="0079615B">
        <w:rPr>
          <w:rFonts w:eastAsia="Calibri" w:cs="Times New Roman"/>
          <w:b/>
          <w:szCs w:val="28"/>
          <w:lang w:val="vi-VN"/>
        </w:rPr>
        <w:t xml:space="preserve">        </w:t>
      </w:r>
    </w:p>
    <w:p w14:paraId="6CAE7A60" w14:textId="1F4BCE8F" w:rsidR="00DC62E5" w:rsidRPr="00E75066" w:rsidRDefault="00DC62E5" w:rsidP="00DC62E5">
      <w:pPr>
        <w:rPr>
          <w:rFonts w:eastAsia="Calibri" w:cs="Times New Roman"/>
          <w:bCs/>
          <w:sz w:val="26"/>
          <w:szCs w:val="26"/>
          <w:lang w:val="vi-VN"/>
        </w:rPr>
      </w:pPr>
    </w:p>
    <w:p w14:paraId="36D549B2" w14:textId="77777777" w:rsidR="00DC62E5" w:rsidRPr="00DC62E5" w:rsidRDefault="00DC62E5" w:rsidP="00DC62E5">
      <w:pPr>
        <w:rPr>
          <w:bCs/>
          <w:lang w:val="de-DE"/>
        </w:rPr>
      </w:pPr>
    </w:p>
    <w:sectPr w:rsidR="00DC62E5" w:rsidRPr="00DC62E5" w:rsidSect="005E48F9">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j-e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A762C5"/>
    <w:multiLevelType w:val="hybridMultilevel"/>
    <w:tmpl w:val="D6FE5374"/>
    <w:lvl w:ilvl="0" w:tplc="73A29A1E">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4004D6C"/>
    <w:multiLevelType w:val="hybridMultilevel"/>
    <w:tmpl w:val="0A62D700"/>
    <w:lvl w:ilvl="0" w:tplc="5D7250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41259E"/>
    <w:multiLevelType w:val="hybridMultilevel"/>
    <w:tmpl w:val="EEB65D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2970093">
    <w:abstractNumId w:val="0"/>
  </w:num>
  <w:num w:numId="2" w16cid:durableId="1554923818">
    <w:abstractNumId w:val="2"/>
  </w:num>
  <w:num w:numId="3" w16cid:durableId="503281574">
    <w:abstractNumId w:val="3"/>
  </w:num>
  <w:num w:numId="4" w16cid:durableId="1217545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2E5"/>
    <w:rsid w:val="00000F18"/>
    <w:rsid w:val="0013053F"/>
    <w:rsid w:val="002C1C1B"/>
    <w:rsid w:val="0039772A"/>
    <w:rsid w:val="00401F41"/>
    <w:rsid w:val="004C0333"/>
    <w:rsid w:val="00526AA2"/>
    <w:rsid w:val="005E28D9"/>
    <w:rsid w:val="005E48F9"/>
    <w:rsid w:val="005F2B5A"/>
    <w:rsid w:val="00631FE9"/>
    <w:rsid w:val="00656320"/>
    <w:rsid w:val="006C12A0"/>
    <w:rsid w:val="00727C4D"/>
    <w:rsid w:val="007606FE"/>
    <w:rsid w:val="0079615B"/>
    <w:rsid w:val="00796EA2"/>
    <w:rsid w:val="00A072BE"/>
    <w:rsid w:val="00A17C24"/>
    <w:rsid w:val="00A671EB"/>
    <w:rsid w:val="00AE5A7C"/>
    <w:rsid w:val="00BA0258"/>
    <w:rsid w:val="00BE445B"/>
    <w:rsid w:val="00D0136F"/>
    <w:rsid w:val="00D41969"/>
    <w:rsid w:val="00DC62E5"/>
    <w:rsid w:val="00E105C3"/>
    <w:rsid w:val="00E37635"/>
    <w:rsid w:val="00E75066"/>
    <w:rsid w:val="00EB2B88"/>
    <w:rsid w:val="00EE3F8A"/>
    <w:rsid w:val="00F47F38"/>
    <w:rsid w:val="00FA2BBF"/>
    <w:rsid w:val="00FD280B"/>
    <w:rsid w:val="00FE4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06F04"/>
  <w15:chartTrackingRefBased/>
  <w15:docId w15:val="{FBABCE6B-8E4D-4DC7-A598-391139E92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2E5"/>
    <w:pPr>
      <w:spacing w:before="0" w:after="0"/>
    </w:pPr>
    <w:rPr>
      <w:kern w:val="0"/>
      <w14:ligatures w14:val="none"/>
    </w:rPr>
  </w:style>
  <w:style w:type="paragraph" w:styleId="Heading1">
    <w:name w:val="heading 1"/>
    <w:basedOn w:val="Normal"/>
    <w:next w:val="Normal"/>
    <w:link w:val="Heading1Char"/>
    <w:uiPriority w:val="9"/>
    <w:qFormat/>
    <w:rsid w:val="00DC62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62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62E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DC62E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C62E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C62E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C62E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C62E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C62E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DC62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62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62E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DC62E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C62E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qFormat/>
    <w:rsid w:val="00DC62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C62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C62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C62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C62E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62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62E5"/>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C62E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C62E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C62E5"/>
    <w:rPr>
      <w:i/>
      <w:iCs/>
      <w:color w:val="404040" w:themeColor="text1" w:themeTint="BF"/>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DC62E5"/>
    <w:pPr>
      <w:ind w:left="720"/>
      <w:contextualSpacing/>
    </w:pPr>
  </w:style>
  <w:style w:type="character" w:styleId="IntenseEmphasis">
    <w:name w:val="Intense Emphasis"/>
    <w:basedOn w:val="DefaultParagraphFont"/>
    <w:uiPriority w:val="21"/>
    <w:qFormat/>
    <w:rsid w:val="00DC62E5"/>
    <w:rPr>
      <w:i/>
      <w:iCs/>
      <w:color w:val="0F4761" w:themeColor="accent1" w:themeShade="BF"/>
    </w:rPr>
  </w:style>
  <w:style w:type="paragraph" w:styleId="IntenseQuote">
    <w:name w:val="Intense Quote"/>
    <w:basedOn w:val="Normal"/>
    <w:next w:val="Normal"/>
    <w:link w:val="IntenseQuoteChar"/>
    <w:uiPriority w:val="30"/>
    <w:qFormat/>
    <w:rsid w:val="00DC62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62E5"/>
    <w:rPr>
      <w:i/>
      <w:iCs/>
      <w:color w:val="0F4761" w:themeColor="accent1" w:themeShade="BF"/>
    </w:rPr>
  </w:style>
  <w:style w:type="character" w:styleId="IntenseReference">
    <w:name w:val="Intense Reference"/>
    <w:basedOn w:val="DefaultParagraphFont"/>
    <w:uiPriority w:val="32"/>
    <w:qFormat/>
    <w:rsid w:val="00DC62E5"/>
    <w:rPr>
      <w:b/>
      <w:bCs/>
      <w:smallCaps/>
      <w:color w:val="0F4761" w:themeColor="accent1" w:themeShade="BF"/>
      <w:spacing w:val="5"/>
    </w:rPr>
  </w:style>
  <w:style w:type="table" w:styleId="TableGrid">
    <w:name w:val="Table Grid"/>
    <w:basedOn w:val="TableNormal"/>
    <w:uiPriority w:val="39"/>
    <w:rsid w:val="00DC62E5"/>
    <w:pPr>
      <w:spacing w:before="0" w:after="0"/>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locked/>
    <w:rsid w:val="00DC62E5"/>
    <w:rPr>
      <w:szCs w:val="28"/>
      <w:shd w:val="clear" w:color="auto" w:fill="FFFFFF"/>
    </w:rPr>
  </w:style>
  <w:style w:type="paragraph" w:customStyle="1" w:styleId="Other0">
    <w:name w:val="Other"/>
    <w:basedOn w:val="Normal"/>
    <w:link w:val="Other"/>
    <w:qFormat/>
    <w:rsid w:val="00DC62E5"/>
    <w:pPr>
      <w:widowControl w:val="0"/>
      <w:shd w:val="clear" w:color="auto" w:fill="FFFFFF"/>
      <w:spacing w:after="40" w:line="276" w:lineRule="auto"/>
    </w:pPr>
    <w:rPr>
      <w:kern w:val="2"/>
      <w:szCs w:val="28"/>
      <w:shd w:val="clear" w:color="auto" w:fill="FFFFFF"/>
      <w14:ligatures w14:val="standardContextual"/>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D0136F"/>
    <w:rPr>
      <w:kern w:val="0"/>
      <w14:ligatures w14:val="none"/>
    </w:rPr>
  </w:style>
  <w:style w:type="paragraph" w:styleId="NormalWeb">
    <w:name w:val="Normal (Web)"/>
    <w:basedOn w:val="Normal"/>
    <w:link w:val="NormalWebChar"/>
    <w:uiPriority w:val="99"/>
    <w:unhideWhenUsed/>
    <w:qFormat/>
    <w:rsid w:val="0079615B"/>
    <w:pPr>
      <w:spacing w:before="100" w:beforeAutospacing="1" w:after="100" w:afterAutospacing="1"/>
    </w:pPr>
    <w:rPr>
      <w:rFonts w:eastAsia="Times New Roman" w:cs="Times New Roman"/>
      <w:sz w:val="24"/>
      <w:szCs w:val="24"/>
    </w:rPr>
  </w:style>
  <w:style w:type="character" w:styleId="Strong">
    <w:name w:val="Strong"/>
    <w:uiPriority w:val="22"/>
    <w:qFormat/>
    <w:rsid w:val="0079615B"/>
    <w:rPr>
      <w:rFonts w:ascii="Arial" w:hAnsi="Arial" w:cs="Arial"/>
      <w:b/>
      <w:bCs/>
    </w:rPr>
  </w:style>
  <w:style w:type="character" w:customStyle="1" w:styleId="NormalWebChar">
    <w:name w:val="Normal (Web) Char"/>
    <w:link w:val="NormalWeb"/>
    <w:uiPriority w:val="99"/>
    <w:qFormat/>
    <w:rsid w:val="0079615B"/>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271</Words>
  <Characters>1548</Characters>
  <Application>Microsoft Office Word</Application>
  <DocSecurity>0</DocSecurity>
  <Lines>12</Lines>
  <Paragraphs>3</Paragraphs>
  <ScaleCrop>false</ScaleCrop>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25</cp:revision>
  <cp:lastPrinted>2025-04-28T23:12:00Z</cp:lastPrinted>
  <dcterms:created xsi:type="dcterms:W3CDTF">2025-04-27T13:22:00Z</dcterms:created>
  <dcterms:modified xsi:type="dcterms:W3CDTF">2026-04-19T14:15:00Z</dcterms:modified>
</cp:coreProperties>
</file>